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F3A" w:rsidRDefault="00065836">
      <w:pPr>
        <w:widowControl w:val="0"/>
        <w:spacing w:before="240"/>
        <w:jc w:val="center"/>
        <w:rPr>
          <w:b/>
          <w:color w:val="FF0000"/>
          <w:sz w:val="24"/>
          <w:szCs w:val="24"/>
        </w:rPr>
      </w:pPr>
      <w:r>
        <w:rPr>
          <w:b/>
        </w:rPr>
        <w:t xml:space="preserve">CHECKLIST - MATRIZ </w:t>
      </w:r>
      <w:r>
        <w:rPr>
          <w:b/>
          <w:sz w:val="24"/>
          <w:szCs w:val="24"/>
        </w:rPr>
        <w:t>DE ATENDIMENTO DAS DELIBERAÇÕES</w:t>
      </w:r>
    </w:p>
    <w:p w:rsidR="00180F3A" w:rsidRDefault="00180F3A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3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180F3A">
        <w:trPr>
          <w:trHeight w:val="300"/>
          <w:tblHeader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180F3A">
        <w:trPr>
          <w:trHeight w:val="165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80F3A">
        <w:trPr>
          <w:trHeight w:val="1350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80F3A" w:rsidRDefault="00065836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180F3A" w:rsidRDefault="00065836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4"/>
        <w:tblW w:w="137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80"/>
        <w:gridCol w:w="2550"/>
        <w:gridCol w:w="6855"/>
      </w:tblGrid>
      <w:tr w:rsidR="00180F3A">
        <w:trPr>
          <w:trHeight w:val="315"/>
          <w:tblHeader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180F3A">
        <w:trPr>
          <w:trHeight w:val="129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1. O campo “Deliberação Item/Decisório” foi preenchido conforme o detalhamento e as subdivisões definidas e validadas no Plano de Monitoramento?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11900168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decisões ou itens decisórios foram descritos conforme detalhamento e subdivisões definidas e validadas no Plano de Monitoramento.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Uma ou mais decisão ou item decisório foram descritos de forma distinta daquela definidas e validad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 no Plano de Monitoramento.</w:t>
            </w:r>
          </w:p>
        </w:tc>
      </w:tr>
      <w:tr w:rsidR="00180F3A">
        <w:trPr>
          <w:trHeight w:val="129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O campo “Responsável pela implementação” identificou, pessoal e nominalmente, todos os responsáveis pelo cumprimento de decisão ou item decisório monitorado?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64197976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responsáveis por cada decisão ou item decisório foram pessoal e nominalmente identificados.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Um ou mais responsável por decisão ou item decisório não foi identificado de forma pessoal e nominal.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80F3A">
        <w:trPr>
          <w:trHeight w:val="1305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 As evidências encontradas foram descritas de forma clara e objetiva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97824840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evidências foram descritas de forma clara e objetiva.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Uma ou mais evidência não foi descrita, ou foi descrita sem clareza ou objetividade.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80F3A">
        <w:trPr>
          <w:trHeight w:val="726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 As evidências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descrit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 guardam relação com os objetivos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objeto, e foram relacionadas por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decisão ou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item decisório, conforme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definido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e validado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no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lano de </w:t>
            </w:r>
            <w:r>
              <w:rPr>
                <w:rFonts w:ascii="Arial" w:eastAsia="Arial" w:hAnsi="Arial" w:cs="Arial"/>
                <w:sz w:val="20"/>
                <w:szCs w:val="20"/>
              </w:rPr>
              <w:t>Monitoramento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79331294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Todas as evidências apresentadas na matriz guardam relação com o objetivo e objeto do monitoramento,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  foram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relacionadas por decisão ou item decisório conforme definido no plano de monitoramento.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lastRenderedPageBreak/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matriz apresenta uma ou mais evidências sem relação com o objetivo ou o objeto, ou alguma delas deixou de ser relacionada com a decisão ou item decisório que se refere.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80F3A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5.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 campo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“resultado do monitoramento”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descreve a </w:t>
            </w:r>
            <w:r>
              <w:rPr>
                <w:rFonts w:ascii="Arial" w:eastAsia="Arial" w:hAnsi="Arial" w:cs="Arial"/>
                <w:sz w:val="20"/>
                <w:szCs w:val="20"/>
              </w:rPr>
              <w:t>conclusão da equipe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quanto ao cumprimento ou descumprimento de cada decisão/item decisório, </w:t>
            </w:r>
            <w:r>
              <w:rPr>
                <w:rFonts w:ascii="Arial" w:eastAsia="Arial" w:hAnsi="Arial" w:cs="Arial"/>
                <w:sz w:val="20"/>
                <w:szCs w:val="20"/>
              </w:rPr>
              <w:t>utilizando-se para tanto das opções padronizadas disponibilizadas pela matriz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37172156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“resultado do monitoramento” descreveu a conclusão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equipe quanto ao cumprimento ou descumprimento para cada uma das decisões ou itens decisórios, e utilizou, para tanto, apenas das opções padronizadas disponibilizadas pela matriz de atendimen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 das deliberações.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“resultado do monitoramento” não apresentou a conclusão da equipe quando ao cumprimento/descumprimento em uma ou mais decisão/item decisório, ou o fez de forma distinta das opções padronizadas disponibilizadas p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ela matriz e atendimento das deliberações.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80F3A">
        <w:trPr>
          <w:trHeight w:val="199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 campo “Proposta de Encaminhamento” registra </w:t>
            </w:r>
            <w:r>
              <w:rPr>
                <w:rFonts w:ascii="Arial" w:eastAsia="Arial" w:hAnsi="Arial" w:cs="Arial"/>
                <w:sz w:val="20"/>
                <w:szCs w:val="20"/>
              </w:rPr>
              <w:t>sugestões de encaminhamentos potencialmente úteis aos objetivos e objeto do monitoramento, podendo delas advir a efetivação de benefícios, ou benefícios adicionais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? </w:t>
            </w:r>
          </w:p>
          <w:p w:rsidR="00180F3A" w:rsidRDefault="00180F3A">
            <w:pPr>
              <w:ind w:left="32"/>
              <w:rPr>
                <w:rFonts w:ascii="Arial" w:eastAsia="Arial" w:hAnsi="Arial" w:cs="Arial"/>
                <w:sz w:val="20"/>
                <w:szCs w:val="20"/>
              </w:rPr>
            </w:pPr>
          </w:p>
          <w:p w:rsidR="00180F3A" w:rsidRDefault="00180F3A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07299273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“Proposta de Encaminhamento” registra o encaminhamento sugerido pela equipe para as irregularidades/impropriedades encontradas na inspeção.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“Proposta de Encaminhamento” não registra sugestão de encaminhamento para algumas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das irregularidades/impropriedades encontradas na inspeção.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80F3A">
        <w:trPr>
          <w:trHeight w:val="195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6.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 campo “Benefícios” registra o que se espera alcançar com a implementação das recomendações/determinações sugeridas pela equipe?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04653261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“Benefícios Esperados” registra o que se espera alcançar com a implementação das recomendações/determinações sugeridas pela equipe.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80F3A" w:rsidRDefault="0006583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“Benefícios Esperados” não registra o que se espera alcançar com a implementação das recom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endações/determinações sugeridas pela equipe.</w:t>
            </w:r>
          </w:p>
          <w:p w:rsidR="00180F3A" w:rsidRDefault="00180F3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180F3A" w:rsidRDefault="00065836">
      <w:pPr>
        <w:widowControl w:val="0"/>
        <w:spacing w:before="240" w:after="240"/>
      </w:pPr>
      <w:r>
        <w:rPr>
          <w:b/>
        </w:rPr>
        <w:t xml:space="preserve"> </w:t>
      </w:r>
    </w:p>
    <w:sectPr w:rsidR="00180F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65836">
      <w:pPr>
        <w:spacing w:line="240" w:lineRule="auto"/>
      </w:pPr>
      <w:r>
        <w:separator/>
      </w:r>
    </w:p>
  </w:endnote>
  <w:endnote w:type="continuationSeparator" w:id="0">
    <w:p w:rsidR="00000000" w:rsidRDefault="000658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F3A" w:rsidRDefault="00180F3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F3A" w:rsidRDefault="0006583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180F3A" w:rsidRDefault="00180F3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F3A" w:rsidRDefault="00180F3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65836">
      <w:pPr>
        <w:spacing w:line="240" w:lineRule="auto"/>
      </w:pPr>
      <w:r>
        <w:separator/>
      </w:r>
    </w:p>
  </w:footnote>
  <w:footnote w:type="continuationSeparator" w:id="0">
    <w:p w:rsidR="00000000" w:rsidRDefault="000658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F3A" w:rsidRDefault="00180F3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F3A" w:rsidRDefault="00180F3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180F3A" w:rsidRDefault="00180F3A">
    <w:pPr>
      <w:tabs>
        <w:tab w:val="center" w:pos="4252"/>
        <w:tab w:val="right" w:pos="8504"/>
      </w:tabs>
      <w:spacing w:line="240" w:lineRule="auto"/>
    </w:pPr>
  </w:p>
  <w:tbl>
    <w:tblPr>
      <w:tblStyle w:val="a5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180F3A">
      <w:trPr>
        <w:trHeight w:val="1418"/>
        <w:jc w:val="center"/>
      </w:trPr>
      <w:tc>
        <w:tcPr>
          <w:tcW w:w="3000" w:type="dxa"/>
          <w:vAlign w:val="center"/>
        </w:tcPr>
        <w:p w:rsidR="00180F3A" w:rsidRDefault="00065836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561975</wp:posOffset>
                </wp:positionH>
                <wp:positionV relativeFrom="paragraph">
                  <wp:posOffset>188595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180F3A" w:rsidRDefault="0006583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80F3A" w:rsidRDefault="0006583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180F3A" w:rsidRDefault="0006583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180F3A" w:rsidRDefault="0006583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180F3A" w:rsidRDefault="00180F3A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F3A" w:rsidRDefault="00180F3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F3A"/>
    <w:rsid w:val="00065836"/>
    <w:rsid w:val="0018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44E4"/>
  </w:style>
  <w:style w:type="paragraph" w:styleId="Rodap">
    <w:name w:val="footer"/>
    <w:basedOn w:val="Normal"/>
    <w:link w:val="Rodap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44E4"/>
  </w:style>
  <w:style w:type="table" w:styleId="Tabelacomgrade">
    <w:name w:val="Table Grid"/>
    <w:basedOn w:val="Tabelanormal"/>
    <w:uiPriority w:val="39"/>
    <w:rsid w:val="00D044E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6F63B4"/>
    <w:pPr>
      <w:ind w:left="720"/>
      <w:contextualSpacing/>
    </w:p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Y9kLJ7eV4sfE45KguL52w94pvw==">CgMxLjAyDmgudXh1bGQ2aW0ycHo4MghoLmdqZGd4czgAciExamNIS3ZON3ctbjNYaTVPM3E4V09ZNkh1Wm5mVnlseGc=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2023-11-27T18:50:00Z</dcterms:created>
  <dcterms:modified xsi:type="dcterms:W3CDTF">2025-08-04T14:45:00Z</dcterms:modified>
</cp:coreProperties>
</file>